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2764"/>
      </w:tblGrid>
      <w:tr w:rsidR="00B5031C" w:rsidRPr="0003192E" w14:paraId="4864D83A" w14:textId="77777777" w:rsidTr="00E645B7">
        <w:trPr>
          <w:trHeight w:val="1403"/>
          <w:jc w:val="center"/>
        </w:trPr>
        <w:tc>
          <w:tcPr>
            <w:tcW w:w="7944" w:type="dxa"/>
          </w:tcPr>
          <w:p w14:paraId="10DA3000" w14:textId="77777777" w:rsidR="00B5031C" w:rsidRPr="00E51153" w:rsidRDefault="00B5031C" w:rsidP="007F67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pl-PL"/>
              </w:rPr>
            </w:pPr>
            <w:r w:rsidRPr="00E511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pl-PL"/>
              </w:rPr>
              <w:t>ZAKŁAD CERTYFIKACJI WYROBÓW</w:t>
            </w:r>
          </w:p>
          <w:p w14:paraId="1D702487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  <w:p w14:paraId="72360F2E" w14:textId="77777777" w:rsidR="00B5031C" w:rsidRPr="00E51153" w:rsidRDefault="00B5031C" w:rsidP="007F67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8"/>
                <w:szCs w:val="8"/>
                <w:lang w:val="x-none" w:eastAsia="pl-PL"/>
              </w:rPr>
            </w:pPr>
            <w:r w:rsidRPr="00E51153"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  <w:t>JEDNOSTKA NOTYFIKOWANA Nr 1475</w:t>
            </w:r>
          </w:p>
          <w:p w14:paraId="1EF14422" w14:textId="77777777" w:rsidR="00B5031C" w:rsidRPr="00E51153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  <w:p w14:paraId="28CF9FE6" w14:textId="77777777" w:rsidR="00B5031C" w:rsidRPr="00E51153" w:rsidRDefault="00B5031C" w:rsidP="007F67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16"/>
                <w:szCs w:val="16"/>
                <w:lang w:val="x-none" w:eastAsia="pl-PL"/>
              </w:rPr>
            </w:pPr>
            <w:r w:rsidRPr="00E51153">
              <w:rPr>
                <w:rFonts w:ascii="Times New Roman" w:eastAsia="Times New Roman" w:hAnsi="Times New Roman"/>
                <w:bCs/>
                <w:sz w:val="16"/>
                <w:szCs w:val="16"/>
                <w:lang w:val="x-none" w:eastAsia="pl-PL"/>
              </w:rPr>
              <w:t>INSTYTUT TECHNOLOGII BEZPIECZEŃSTWA</w:t>
            </w:r>
          </w:p>
          <w:p w14:paraId="40360256" w14:textId="77777777" w:rsidR="00B5031C" w:rsidRPr="00E51153" w:rsidRDefault="00B5031C" w:rsidP="007F67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16"/>
                <w:szCs w:val="16"/>
                <w:lang w:val="x-none" w:eastAsia="pl-PL"/>
              </w:rPr>
            </w:pPr>
            <w:r w:rsidRPr="00E51153">
              <w:rPr>
                <w:rFonts w:ascii="Times New Roman" w:eastAsia="Times New Roman" w:hAnsi="Times New Roman"/>
                <w:bCs/>
                <w:sz w:val="16"/>
                <w:szCs w:val="16"/>
                <w:lang w:val="x-none" w:eastAsia="pl-PL"/>
              </w:rPr>
              <w:t>„MORATEX”</w:t>
            </w:r>
          </w:p>
          <w:p w14:paraId="73047787" w14:textId="77777777" w:rsidR="00B5031C" w:rsidRPr="00E51153" w:rsidRDefault="00B5031C" w:rsidP="007F67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16"/>
                <w:szCs w:val="16"/>
                <w:lang w:val="x-none" w:eastAsia="pl-PL"/>
              </w:rPr>
            </w:pPr>
            <w:r w:rsidRPr="00E51153">
              <w:rPr>
                <w:rFonts w:ascii="Times New Roman" w:eastAsia="Times New Roman" w:hAnsi="Times New Roman"/>
                <w:bCs/>
                <w:sz w:val="16"/>
                <w:szCs w:val="16"/>
                <w:lang w:val="x-none" w:eastAsia="pl-PL"/>
              </w:rPr>
              <w:t>ul. M. Skłodowskiej-Curie 3, 90-505 Łódź</w:t>
            </w:r>
          </w:p>
          <w:p w14:paraId="0D6A7187" w14:textId="77777777" w:rsidR="00B5031C" w:rsidRPr="0003192E" w:rsidRDefault="00B5031C" w:rsidP="007F67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de-DE" w:eastAsia="pl-PL"/>
              </w:rPr>
            </w:pPr>
            <w:r w:rsidRPr="00E51153">
              <w:rPr>
                <w:rFonts w:ascii="Times New Roman" w:eastAsia="Times New Roman" w:hAnsi="Times New Roman"/>
                <w:bCs/>
                <w:sz w:val="16"/>
                <w:szCs w:val="16"/>
                <w:lang w:val="de-DE" w:eastAsia="pl-PL"/>
              </w:rPr>
              <w:t xml:space="preserve">tel.: 42 633 85 97, e-mail: </w:t>
            </w:r>
            <w:hyperlink r:id="rId4" w:history="1">
              <w:r w:rsidRPr="00E51153">
                <w:rPr>
                  <w:rFonts w:ascii="Times New Roman" w:eastAsia="Times New Roman" w:hAnsi="Times New Roman"/>
                  <w:bCs/>
                  <w:sz w:val="16"/>
                  <w:szCs w:val="24"/>
                  <w:lang w:val="de-DE" w:eastAsia="pl-PL"/>
                </w:rPr>
                <w:t>zcw@moratex.eu</w:t>
              </w:r>
            </w:hyperlink>
          </w:p>
        </w:tc>
        <w:tc>
          <w:tcPr>
            <w:tcW w:w="2764" w:type="dxa"/>
            <w:vAlign w:val="center"/>
          </w:tcPr>
          <w:p w14:paraId="479208B5" w14:textId="77777777" w:rsidR="00B5031C" w:rsidRPr="0003192E" w:rsidRDefault="00E645B7" w:rsidP="00E645B7">
            <w:pPr>
              <w:spacing w:after="0" w:line="240" w:lineRule="auto"/>
              <w:ind w:left="36" w:right="36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7B056C1" wp14:editId="72FD1149">
                  <wp:extent cx="969010" cy="716280"/>
                  <wp:effectExtent l="0" t="0" r="0" b="0"/>
                  <wp:docPr id="2" name="Obraz 2" descr="Opis: nowe_logo_mr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nowe_logo_mr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C8060E" w14:textId="77777777" w:rsidR="003F2760" w:rsidRDefault="003F2760" w:rsidP="00B5031C">
      <w:pPr>
        <w:spacing w:after="0" w:line="240" w:lineRule="auto"/>
        <w:ind w:right="-144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PUE-02 Załącznik nr 1</w:t>
      </w:r>
    </w:p>
    <w:p w14:paraId="04693A3A" w14:textId="3B97FFC4" w:rsidR="00B5031C" w:rsidRPr="00D90407" w:rsidRDefault="00B5031C" w:rsidP="00B5031C">
      <w:pPr>
        <w:spacing w:after="0" w:line="240" w:lineRule="auto"/>
        <w:ind w:right="-144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D90407">
        <w:rPr>
          <w:rFonts w:ascii="Times New Roman" w:eastAsia="Times New Roman" w:hAnsi="Times New Roman"/>
          <w:b/>
          <w:sz w:val="20"/>
          <w:szCs w:val="20"/>
          <w:lang w:eastAsia="pl-PL"/>
        </w:rPr>
        <w:t>Data wydania 0</w:t>
      </w:r>
      <w:r w:rsidR="00DC5786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Pr="00D90407">
        <w:rPr>
          <w:rFonts w:ascii="Times New Roman" w:eastAsia="Times New Roman" w:hAnsi="Times New Roman"/>
          <w:b/>
          <w:sz w:val="20"/>
          <w:szCs w:val="20"/>
          <w:lang w:eastAsia="pl-PL"/>
        </w:rPr>
        <w:t>.20</w:t>
      </w:r>
      <w:r w:rsidR="00DC5786">
        <w:rPr>
          <w:rFonts w:ascii="Times New Roman" w:eastAsia="Times New Roman" w:hAnsi="Times New Roman"/>
          <w:b/>
          <w:sz w:val="20"/>
          <w:szCs w:val="20"/>
          <w:lang w:eastAsia="pl-PL"/>
        </w:rPr>
        <w:t>26</w:t>
      </w:r>
    </w:p>
    <w:p w14:paraId="53EB7AAB" w14:textId="77777777" w:rsidR="00B5031C" w:rsidRPr="00D90407" w:rsidRDefault="00B5031C" w:rsidP="00B5031C">
      <w:pPr>
        <w:spacing w:after="0" w:line="240" w:lineRule="auto"/>
        <w:ind w:right="-144"/>
        <w:jc w:val="right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t>Strona/n 1/1</w:t>
      </w:r>
    </w:p>
    <w:p w14:paraId="0BCDC36C" w14:textId="77777777" w:rsidR="00B5031C" w:rsidRDefault="00B5031C" w:rsidP="00B503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6FCEBCC8" w14:textId="77777777" w:rsidR="00B5031C" w:rsidRPr="0003192E" w:rsidRDefault="00B5031C" w:rsidP="00B503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03192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WNIOSEK </w:t>
      </w:r>
    </w:p>
    <w:p w14:paraId="692D277C" w14:textId="77777777" w:rsidR="00B5031C" w:rsidRPr="0003192E" w:rsidRDefault="00B5031C" w:rsidP="00B5031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740"/>
        <w:gridCol w:w="1560"/>
        <w:gridCol w:w="2268"/>
      </w:tblGrid>
      <w:tr w:rsidR="00B5031C" w:rsidRPr="0003192E" w14:paraId="268AC457" w14:textId="77777777" w:rsidTr="007F67D3">
        <w:trPr>
          <w:trHeight w:val="752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B05E" w14:textId="77777777" w:rsidR="00B5031C" w:rsidRPr="0003192E" w:rsidRDefault="00B5031C" w:rsidP="007F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 przeprowadzenie nadzorowanych kontroli produktu w losowych odstępach czasu, zgodnie z modułem C2 Rozporządzenia Parlamentu Europejskiego i Rady (UE) 2016/425 z dnia 9 marca 2016 r. w sprawie środków ochrony indywidualnej oraz uchylenia dyrektywy Rady 89/686/EWG.</w:t>
            </w:r>
          </w:p>
        </w:tc>
      </w:tr>
      <w:tr w:rsidR="00B5031C" w:rsidRPr="0003192E" w14:paraId="3B8091DD" w14:textId="77777777" w:rsidTr="00D90407">
        <w:trPr>
          <w:trHeight w:val="340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0E4E" w14:textId="77777777" w:rsidR="00B5031C" w:rsidRPr="00D90407" w:rsidRDefault="00B5031C" w:rsidP="00D90407">
            <w:pPr>
              <w:spacing w:after="0" w:line="240" w:lineRule="auto"/>
              <w:ind w:left="-637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Nazwa ŚOI, typ, model, odmiana:</w:t>
            </w:r>
          </w:p>
        </w:tc>
      </w:tr>
      <w:tr w:rsidR="00B5031C" w:rsidRPr="0003192E" w14:paraId="56E87EF5" w14:textId="77777777" w:rsidTr="00D90407">
        <w:trPr>
          <w:trHeight w:val="454"/>
          <w:jc w:val="center"/>
        </w:trPr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A8B8" w14:textId="77777777" w:rsidR="00B5031C" w:rsidRPr="00D90407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Przeznaczenie: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8817" w14:textId="77777777" w:rsidR="00B5031C" w:rsidRPr="0003192E" w:rsidRDefault="00B5031C" w:rsidP="00B50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Kategoria ŚOI:</w:t>
            </w:r>
          </w:p>
          <w:p w14:paraId="27FAADC1" w14:textId="77777777" w:rsidR="00B5031C" w:rsidRPr="0003192E" w:rsidRDefault="00B5031C" w:rsidP="00B50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  <w:t>III</w:t>
            </w:r>
          </w:p>
        </w:tc>
      </w:tr>
      <w:tr w:rsidR="00B5031C" w:rsidRPr="0003192E" w14:paraId="3C6CDF24" w14:textId="77777777" w:rsidTr="007F67D3">
        <w:trPr>
          <w:trHeight w:val="306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5F89" w14:textId="77777777" w:rsidR="00B5031C" w:rsidRPr="00D90407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Numer posiadanego certyfikatu badania typu UE:</w:t>
            </w:r>
          </w:p>
        </w:tc>
      </w:tr>
      <w:tr w:rsidR="00B5031C" w:rsidRPr="0003192E" w14:paraId="566B0557" w14:textId="77777777" w:rsidTr="00D90407">
        <w:trPr>
          <w:trHeight w:val="510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2FC9" w14:textId="77777777" w:rsidR="00B5031C" w:rsidRPr="00487519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487519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Na zgodność z normą/normami zharmonizowanymi lub ich częścią w przypadku ich częściowego zastosowania lub innych specyfikacji technicznych:</w:t>
            </w:r>
          </w:p>
        </w:tc>
      </w:tr>
      <w:tr w:rsidR="00B5031C" w:rsidRPr="0003192E" w14:paraId="08555035" w14:textId="77777777" w:rsidTr="007F67D3">
        <w:trPr>
          <w:trHeight w:val="306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B3D8" w14:textId="77777777" w:rsidR="00B5031C" w:rsidRPr="00487519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487519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 xml:space="preserve">Nazwa i numer Jednostki Notyfikującej, która wydała certyfikat badania typu UE: </w:t>
            </w:r>
          </w:p>
          <w:p w14:paraId="62D84C1E" w14:textId="77777777" w:rsidR="00B5031C" w:rsidRPr="00487519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</w:p>
          <w:p w14:paraId="1EED1542" w14:textId="77777777" w:rsidR="00B5031C" w:rsidRPr="00487519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487519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Wzór ŚOI</w:t>
            </w:r>
          </w:p>
        </w:tc>
      </w:tr>
      <w:tr w:rsidR="00B5031C" w:rsidRPr="0003192E" w14:paraId="232F41BD" w14:textId="77777777" w:rsidTr="007F67D3">
        <w:trPr>
          <w:trHeight w:val="602"/>
          <w:jc w:val="center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F2C2D1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Imię i nazwisko lub nazwa i adres Klienta:</w:t>
            </w:r>
            <w:r w:rsidRPr="0003192E">
              <w:rPr>
                <w:rFonts w:ascii="Times New Roman" w:eastAsia="Times New Roman" w:hAnsi="Times New Roman"/>
                <w:bCs/>
                <w:i/>
                <w:sz w:val="18"/>
                <w:szCs w:val="20"/>
                <w:lang w:eastAsia="pl-PL"/>
              </w:rPr>
              <w:t xml:space="preserve"> </w:t>
            </w:r>
          </w:p>
          <w:p w14:paraId="3B28A34B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D4625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 xml:space="preserve">Klient jest: Producentem / Importerem / </w:t>
            </w:r>
          </w:p>
          <w:p w14:paraId="1548C160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 xml:space="preserve">Upoważnionym przedstawicielem / </w:t>
            </w: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Dystrybutorem</w:t>
            </w:r>
            <w:r w:rsidRPr="0003192E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B5031C" w:rsidRPr="0003192E" w14:paraId="5867F805" w14:textId="77777777" w:rsidTr="00D90407">
        <w:trPr>
          <w:trHeight w:val="454"/>
          <w:jc w:val="center"/>
        </w:trPr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BC89" w14:textId="77777777" w:rsidR="00B5031C" w:rsidRPr="00D90407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Tel.: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BB8C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Fax: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B349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e-mail:</w:t>
            </w:r>
          </w:p>
        </w:tc>
      </w:tr>
      <w:tr w:rsidR="00B5031C" w:rsidRPr="0003192E" w14:paraId="3069DB07" w14:textId="77777777" w:rsidTr="007F67D3">
        <w:trPr>
          <w:trHeight w:val="375"/>
          <w:jc w:val="center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C55D" w14:textId="77777777" w:rsidR="00B5031C" w:rsidRPr="00000BE9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NIP: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49B1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  <w:t xml:space="preserve">www: </w:t>
            </w:r>
          </w:p>
        </w:tc>
      </w:tr>
      <w:tr w:rsidR="00B5031C" w:rsidRPr="0003192E" w14:paraId="09DF32E7" w14:textId="77777777" w:rsidTr="00D90407">
        <w:trPr>
          <w:trHeight w:val="397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5935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val="en-US"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val="en-US" w:eastAsia="pl-PL"/>
              </w:rPr>
              <w:t>Przedstawiciel Klienta:</w:t>
            </w:r>
          </w:p>
        </w:tc>
      </w:tr>
      <w:tr w:rsidR="00B5031C" w:rsidRPr="0003192E" w14:paraId="59A84A46" w14:textId="77777777" w:rsidTr="007F67D3">
        <w:trPr>
          <w:trHeight w:val="400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89EE" w14:textId="77777777" w:rsidR="00B5031C" w:rsidRPr="00572220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Imię i nazwisko lub nazwa</w:t>
            </w:r>
            <w:r w:rsidRPr="000319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i adres producenta, www:</w:t>
            </w:r>
          </w:p>
        </w:tc>
      </w:tr>
      <w:tr w:rsidR="00B5031C" w:rsidRPr="0003192E" w14:paraId="441A53E9" w14:textId="77777777" w:rsidTr="00D90407">
        <w:trPr>
          <w:trHeight w:val="397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3EF7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Adres miejsca produkcji:</w:t>
            </w:r>
          </w:p>
        </w:tc>
      </w:tr>
    </w:tbl>
    <w:p w14:paraId="4111E4BE" w14:textId="77777777" w:rsidR="00B5031C" w:rsidRDefault="00B5031C" w:rsidP="00B5031C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3192E">
        <w:rPr>
          <w:rFonts w:ascii="Times New Roman" w:eastAsia="Times New Roman" w:hAnsi="Times New Roman"/>
          <w:b/>
          <w:sz w:val="18"/>
          <w:szCs w:val="18"/>
          <w:lang w:eastAsia="pl-PL"/>
        </w:rPr>
        <w:t>Klient zobowiązuje się do:</w:t>
      </w:r>
    </w:p>
    <w:p w14:paraId="6681115B" w14:textId="77777777" w:rsidR="00B5031C" w:rsidRPr="00D90407" w:rsidRDefault="00B5031C" w:rsidP="00B5031C">
      <w:pPr>
        <w:spacing w:after="0" w:line="240" w:lineRule="auto"/>
        <w:ind w:left="284" w:right="-2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t xml:space="preserve">1. Spełnienia wszystkich wymagań, związanych z ubieganiem się o przeprowadzenie nadzorowanych kontroli produktu </w:t>
      </w: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br/>
        <w:t>w losowych odstępach czasu, zawartych w obowiązujących przepisach, z którymi się zapoznał i zaakceptował.</w:t>
      </w:r>
    </w:p>
    <w:p w14:paraId="0083C314" w14:textId="77777777" w:rsidR="00B5031C" w:rsidRPr="00D90407" w:rsidRDefault="00B5031C" w:rsidP="00B5031C">
      <w:pPr>
        <w:spacing w:after="0" w:line="240" w:lineRule="auto"/>
        <w:ind w:left="284" w:right="-2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t>2. Dostarczenia wszelkich informacji niezbędnych do przeprowadzenia nadzorowanych kontroli produktu w losowych odstępach czasu.</w:t>
      </w:r>
    </w:p>
    <w:p w14:paraId="59DF82C6" w14:textId="77777777" w:rsidR="00B5031C" w:rsidRPr="00D90407" w:rsidRDefault="00B5031C" w:rsidP="00B5031C">
      <w:pPr>
        <w:spacing w:after="0" w:line="240" w:lineRule="auto"/>
        <w:ind w:left="284" w:right="-2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t xml:space="preserve">3. W przypadku certyfikatu badania typu UE wydanego przez inną Jednostkę Notyfikowaną, przesłania pełnej dokumentacji na podstawie, której został wydany certyfikat badania typu UE. </w:t>
      </w:r>
    </w:p>
    <w:p w14:paraId="6EA8BBB9" w14:textId="77777777" w:rsidR="00B5031C" w:rsidRPr="00D90407" w:rsidRDefault="00B5031C" w:rsidP="00B5031C">
      <w:pPr>
        <w:spacing w:after="0" w:line="240" w:lineRule="auto"/>
        <w:ind w:left="284" w:right="140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t xml:space="preserve">4. Uiszczenia opłaty za przeprowadzenie kontroli niezależnie od jej wyniku, co będzie podstawą do wydania sprawozdania </w:t>
      </w:r>
      <w:r w:rsidRPr="00D90407">
        <w:rPr>
          <w:rFonts w:ascii="Times New Roman" w:eastAsia="Times New Roman" w:hAnsi="Times New Roman"/>
          <w:sz w:val="18"/>
          <w:szCs w:val="18"/>
          <w:lang w:eastAsia="pl-PL"/>
        </w:rPr>
        <w:br/>
        <w:t>z badań w postaci raportu z kontroli.</w:t>
      </w:r>
    </w:p>
    <w:p w14:paraId="5A368CAF" w14:textId="77777777" w:rsidR="00B5031C" w:rsidRPr="0003192E" w:rsidRDefault="00B5031C" w:rsidP="00B5031C">
      <w:pPr>
        <w:spacing w:after="0" w:line="240" w:lineRule="auto"/>
        <w:ind w:left="-284" w:right="-428" w:hanging="142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79C005BD" w14:textId="77777777" w:rsidR="00B5031C" w:rsidRDefault="00B5031C" w:rsidP="00B5031C">
      <w:pPr>
        <w:spacing w:after="0" w:line="240" w:lineRule="auto"/>
        <w:ind w:left="142" w:right="-2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3192E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Klient </w:t>
      </w:r>
      <w:r w:rsidRPr="0003192E">
        <w:rPr>
          <w:rFonts w:ascii="Times New Roman" w:eastAsia="Times New Roman" w:hAnsi="Times New Roman"/>
          <w:b/>
          <w:sz w:val="18"/>
          <w:szCs w:val="18"/>
          <w:lang w:eastAsia="pl-PL"/>
        </w:rPr>
        <w:t>oświadcza, że taki sam wniosek o przeprowadzeni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e</w:t>
      </w:r>
      <w:r w:rsidRPr="0003192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nadzorowanych kontroli produktu w losowych odstępach czasu nie został złożony w żadnej innej jednostce notyfikowanej.</w:t>
      </w:r>
    </w:p>
    <w:p w14:paraId="56A920A4" w14:textId="77777777" w:rsidR="00D90407" w:rsidRPr="00D90407" w:rsidRDefault="00D90407" w:rsidP="00D90407">
      <w:pPr>
        <w:spacing w:after="0" w:line="240" w:lineRule="auto"/>
        <w:ind w:right="-709"/>
        <w:rPr>
          <w:rFonts w:ascii="Times New Roman" w:hAnsi="Times New Roman"/>
          <w:i/>
          <w:sz w:val="16"/>
          <w:szCs w:val="16"/>
        </w:rPr>
      </w:pPr>
      <w:r w:rsidRPr="00D90407">
        <w:rPr>
          <w:rFonts w:ascii="Times New Roman" w:hAnsi="Times New Roman"/>
          <w:i/>
          <w:sz w:val="16"/>
          <w:szCs w:val="16"/>
        </w:rPr>
        <w:t>Dane osobowe przetwarzane są w celu realizacji niniejsze</w:t>
      </w:r>
      <w:r>
        <w:rPr>
          <w:rFonts w:ascii="Times New Roman" w:hAnsi="Times New Roman"/>
          <w:i/>
          <w:sz w:val="16"/>
          <w:szCs w:val="16"/>
        </w:rPr>
        <w:t>go wniosku</w:t>
      </w:r>
      <w:r w:rsidRPr="00D90407">
        <w:rPr>
          <w:rFonts w:ascii="Times New Roman" w:hAnsi="Times New Roman"/>
          <w:i/>
          <w:sz w:val="16"/>
          <w:szCs w:val="16"/>
        </w:rPr>
        <w:t xml:space="preserve"> oraz w celach rachunkowych i podatkowych.</w:t>
      </w:r>
    </w:p>
    <w:p w14:paraId="31560C85" w14:textId="77777777" w:rsidR="00D90407" w:rsidRPr="00D90407" w:rsidRDefault="00D90407" w:rsidP="00D90407">
      <w:pPr>
        <w:spacing w:after="0" w:line="240" w:lineRule="auto"/>
        <w:ind w:right="-283"/>
        <w:rPr>
          <w:rFonts w:ascii="Times New Roman" w:hAnsi="Times New Roman"/>
          <w:i/>
          <w:sz w:val="16"/>
          <w:szCs w:val="16"/>
        </w:rPr>
      </w:pPr>
      <w:r w:rsidRPr="00D90407">
        <w:rPr>
          <w:rFonts w:ascii="Times New Roman" w:hAnsi="Times New Roman"/>
          <w:i/>
          <w:sz w:val="16"/>
          <w:szCs w:val="16"/>
        </w:rPr>
        <w:t>Administratorem danych jest Instytut Technologii Bezpieczeństwa „MORATEX” z siedzibą w Łodzi (90-505) przy ul. M. Skłodowskiej-Curie 3. Aby skontaktować się</w:t>
      </w:r>
      <w:r w:rsidRPr="00D90407">
        <w:rPr>
          <w:rFonts w:ascii="Times New Roman" w:hAnsi="Times New Roman"/>
          <w:i/>
          <w:sz w:val="16"/>
          <w:szCs w:val="16"/>
        </w:rPr>
        <w:br/>
        <w:t xml:space="preserve">z nami, wyślij wiadomość pod e-mail: </w:t>
      </w:r>
      <w:hyperlink r:id="rId6" w:history="1">
        <w:r w:rsidRPr="00D90407">
          <w:rPr>
            <w:rFonts w:ascii="Times New Roman" w:hAnsi="Times New Roman"/>
            <w:i/>
            <w:sz w:val="16"/>
            <w:szCs w:val="16"/>
          </w:rPr>
          <w:t>itb@moratex.eu</w:t>
        </w:r>
      </w:hyperlink>
      <w:r w:rsidRPr="00D90407">
        <w:rPr>
          <w:rFonts w:ascii="Times New Roman" w:hAnsi="Times New Roman"/>
          <w:i/>
          <w:sz w:val="16"/>
          <w:szCs w:val="16"/>
        </w:rPr>
        <w:t xml:space="preserve"> lub zadzwoń pod numer tel. 42 637-37-10.</w:t>
      </w:r>
    </w:p>
    <w:p w14:paraId="4D2B1518" w14:textId="77777777" w:rsidR="00D90407" w:rsidRPr="00D90407" w:rsidRDefault="00D90407" w:rsidP="00D90407">
      <w:pPr>
        <w:spacing w:after="0" w:line="240" w:lineRule="auto"/>
        <w:ind w:right="-141"/>
        <w:rPr>
          <w:rFonts w:ascii="Times New Roman" w:hAnsi="Times New Roman"/>
          <w:i/>
          <w:sz w:val="16"/>
          <w:szCs w:val="16"/>
        </w:rPr>
      </w:pPr>
      <w:r w:rsidRPr="00D90407">
        <w:rPr>
          <w:rFonts w:ascii="Times New Roman" w:hAnsi="Times New Roman"/>
          <w:i/>
          <w:sz w:val="16"/>
          <w:szCs w:val="16"/>
        </w:rPr>
        <w:t xml:space="preserve">Inspektorem Ochrony Danych jest Mateusz Gajdacz. Aby skontaktować się z nim, wyślij wiadomość pod e-mail: </w:t>
      </w:r>
      <w:hyperlink r:id="rId7" w:history="1">
        <w:r w:rsidRPr="00D90407">
          <w:rPr>
            <w:rFonts w:ascii="Times New Roman" w:hAnsi="Times New Roman"/>
            <w:i/>
            <w:sz w:val="16"/>
            <w:szCs w:val="16"/>
          </w:rPr>
          <w:t>mgajdacz@moratex.eu</w:t>
        </w:r>
      </w:hyperlink>
      <w:r w:rsidRPr="00D90407">
        <w:rPr>
          <w:rFonts w:ascii="Times New Roman" w:hAnsi="Times New Roman"/>
          <w:i/>
          <w:sz w:val="16"/>
          <w:szCs w:val="16"/>
        </w:rPr>
        <w:t xml:space="preserve"> lub zadzwoń pod numer tel. 42 637-37-10.</w:t>
      </w:r>
    </w:p>
    <w:p w14:paraId="08D51E34" w14:textId="77777777" w:rsidR="00D90407" w:rsidRPr="00D90407" w:rsidRDefault="00D90407" w:rsidP="00D90407">
      <w:pPr>
        <w:spacing w:after="0" w:line="240" w:lineRule="auto"/>
        <w:ind w:right="-141"/>
        <w:rPr>
          <w:rFonts w:ascii="Times New Roman" w:hAnsi="Times New Roman"/>
          <w:i/>
          <w:sz w:val="16"/>
          <w:szCs w:val="16"/>
        </w:rPr>
      </w:pPr>
      <w:r w:rsidRPr="00D90407">
        <w:rPr>
          <w:rFonts w:ascii="Times New Roman" w:hAnsi="Times New Roman"/>
          <w:i/>
          <w:sz w:val="16"/>
          <w:szCs w:val="16"/>
        </w:rPr>
        <w:t xml:space="preserve">Dane będą przechowywane w czasie niezbędnym do zrealizowania celu, maksymalnie przez okres 10-ciu lat (dane służące do realizacji </w:t>
      </w:r>
      <w:r>
        <w:rPr>
          <w:rFonts w:ascii="Times New Roman" w:hAnsi="Times New Roman"/>
          <w:i/>
          <w:sz w:val="16"/>
          <w:szCs w:val="16"/>
        </w:rPr>
        <w:t>niniejszego wniosku</w:t>
      </w:r>
      <w:r w:rsidRPr="00D90407">
        <w:rPr>
          <w:rFonts w:ascii="Times New Roman" w:hAnsi="Times New Roman"/>
          <w:i/>
          <w:sz w:val="16"/>
          <w:szCs w:val="16"/>
        </w:rPr>
        <w:t xml:space="preserve">) oraz </w:t>
      </w:r>
      <w:r w:rsidR="00745467">
        <w:rPr>
          <w:rFonts w:ascii="Times New Roman" w:hAnsi="Times New Roman"/>
          <w:i/>
          <w:sz w:val="16"/>
          <w:szCs w:val="16"/>
        </w:rPr>
        <w:br/>
      </w:r>
      <w:r w:rsidRPr="00D90407">
        <w:rPr>
          <w:rFonts w:ascii="Times New Roman" w:hAnsi="Times New Roman"/>
          <w:i/>
          <w:sz w:val="16"/>
          <w:szCs w:val="16"/>
        </w:rPr>
        <w:t>6-ciu lat (informacje rozliczeniowe).</w:t>
      </w:r>
    </w:p>
    <w:p w14:paraId="72F45441" w14:textId="77777777" w:rsidR="00D90407" w:rsidRPr="00D90407" w:rsidRDefault="00D90407" w:rsidP="00D90407">
      <w:pPr>
        <w:spacing w:after="0" w:line="240" w:lineRule="auto"/>
        <w:ind w:right="-283"/>
        <w:rPr>
          <w:rFonts w:ascii="Times New Roman" w:hAnsi="Times New Roman"/>
          <w:i/>
          <w:sz w:val="16"/>
          <w:szCs w:val="16"/>
        </w:rPr>
      </w:pPr>
      <w:r w:rsidRPr="00D90407">
        <w:rPr>
          <w:rFonts w:ascii="Times New Roman" w:hAnsi="Times New Roman"/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225137A1" w14:textId="77777777" w:rsidR="00D90407" w:rsidRPr="00D90407" w:rsidRDefault="00D90407" w:rsidP="00D90407">
      <w:pPr>
        <w:spacing w:after="0" w:line="240" w:lineRule="auto"/>
        <w:ind w:right="-709"/>
        <w:jc w:val="both"/>
        <w:rPr>
          <w:rFonts w:ascii="Times New Roman" w:hAnsi="Times New Roman"/>
          <w:i/>
          <w:sz w:val="16"/>
          <w:szCs w:val="16"/>
        </w:rPr>
      </w:pPr>
      <w:r w:rsidRPr="00D90407">
        <w:rPr>
          <w:rFonts w:ascii="Times New Roman" w:hAnsi="Times New Roman"/>
          <w:i/>
          <w:sz w:val="16"/>
          <w:szCs w:val="16"/>
        </w:rPr>
        <w:t>Podanie danych jest dobrowolne, ale stanowi warunek zawarcia umowy. Niepodanie tych danych uniemożliwi jej zawarcie.</w:t>
      </w:r>
    </w:p>
    <w:p w14:paraId="20CFD243" w14:textId="77777777" w:rsidR="00D90407" w:rsidRPr="0003192E" w:rsidRDefault="00D90407" w:rsidP="00B5031C">
      <w:pPr>
        <w:spacing w:after="0" w:line="240" w:lineRule="auto"/>
        <w:ind w:left="142" w:right="-2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7"/>
        <w:gridCol w:w="7657"/>
      </w:tblGrid>
      <w:tr w:rsidR="00B5031C" w:rsidRPr="0003192E" w14:paraId="2C46AB96" w14:textId="77777777" w:rsidTr="007F67D3">
        <w:tc>
          <w:tcPr>
            <w:tcW w:w="2267" w:type="dxa"/>
          </w:tcPr>
          <w:p w14:paraId="5FC225B6" w14:textId="77777777" w:rsidR="00B5031C" w:rsidRPr="0003192E" w:rsidRDefault="00B5031C" w:rsidP="007F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57" w:type="dxa"/>
          </w:tcPr>
          <w:p w14:paraId="362D9AFF" w14:textId="77777777" w:rsidR="00B5031C" w:rsidRPr="0003192E" w:rsidRDefault="00745467" w:rsidP="00745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</w:t>
            </w:r>
            <w:r w:rsidR="00B5031C" w:rsidRPr="000319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Imię i nazwisko,</w:t>
            </w:r>
          </w:p>
          <w:p w14:paraId="0EA00759" w14:textId="77777777" w:rsidR="00B5031C" w:rsidRPr="0003192E" w:rsidRDefault="00B5031C" w:rsidP="00745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319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stanowisko, podpis osoby/osób upoważnionych do zaciągania zobowiązań wg KRS</w:t>
            </w:r>
          </w:p>
        </w:tc>
      </w:tr>
      <w:tr w:rsidR="00B5031C" w:rsidRPr="0003192E" w14:paraId="43CEEF91" w14:textId="77777777" w:rsidTr="007F67D3">
        <w:trPr>
          <w:trHeight w:val="794"/>
        </w:trPr>
        <w:tc>
          <w:tcPr>
            <w:tcW w:w="2267" w:type="dxa"/>
          </w:tcPr>
          <w:p w14:paraId="2E31738F" w14:textId="77777777" w:rsidR="00B5031C" w:rsidRPr="0003192E" w:rsidRDefault="00B5031C" w:rsidP="007F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A2AF52A" w14:textId="77777777" w:rsidR="00B5031C" w:rsidRPr="0003192E" w:rsidRDefault="00B5031C" w:rsidP="007F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…………………… miejscowość, data</w:t>
            </w:r>
          </w:p>
        </w:tc>
        <w:tc>
          <w:tcPr>
            <w:tcW w:w="7657" w:type="dxa"/>
          </w:tcPr>
          <w:p w14:paraId="1D0C1949" w14:textId="77777777" w:rsidR="00B5031C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432D4DE" w14:textId="77777777" w:rsidR="00B5031C" w:rsidRPr="0003192E" w:rsidRDefault="00B5031C" w:rsidP="007F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D1D3033" w14:textId="77777777" w:rsidR="00B5031C" w:rsidRPr="0003192E" w:rsidRDefault="00745467" w:rsidP="007F6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</w:t>
            </w:r>
            <w:r w:rsidR="00B5031C" w:rsidRPr="000319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….………………………                      …………………………….</w:t>
            </w:r>
          </w:p>
        </w:tc>
      </w:tr>
    </w:tbl>
    <w:p w14:paraId="74C95BC0" w14:textId="77777777" w:rsidR="00B5031C" w:rsidRDefault="00B5031C" w:rsidP="00B5031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6BD1B8ED" w14:textId="77777777" w:rsidR="00934999" w:rsidRPr="00D90407" w:rsidRDefault="00B5031C" w:rsidP="00D9040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16"/>
          <w:szCs w:val="20"/>
          <w:vertAlign w:val="superscript"/>
          <w:lang w:eastAsia="pl-PL"/>
        </w:rPr>
      </w:pPr>
      <w:r w:rsidRPr="0003192E">
        <w:rPr>
          <w:rFonts w:ascii="Times New Roman" w:eastAsia="Times New Roman" w:hAnsi="Times New Roman"/>
          <w:bCs/>
          <w:i/>
          <w:iCs/>
          <w:sz w:val="16"/>
          <w:szCs w:val="20"/>
          <w:vertAlign w:val="superscript"/>
          <w:lang w:eastAsia="pl-PL"/>
        </w:rPr>
        <w:t>*)</w:t>
      </w:r>
      <w:r w:rsidRPr="0003192E">
        <w:rPr>
          <w:rFonts w:ascii="Times New Roman" w:eastAsia="Times New Roman" w:hAnsi="Times New Roman"/>
          <w:bCs/>
          <w:i/>
          <w:iCs/>
          <w:sz w:val="16"/>
          <w:szCs w:val="20"/>
          <w:lang w:eastAsia="pl-PL"/>
        </w:rPr>
        <w:t xml:space="preserve"> </w:t>
      </w:r>
      <w:r w:rsidRPr="0003192E">
        <w:rPr>
          <w:rFonts w:ascii="Times New Roman" w:eastAsia="Times New Roman" w:hAnsi="Times New Roman"/>
          <w:i/>
          <w:iCs/>
          <w:sz w:val="16"/>
          <w:szCs w:val="20"/>
          <w:lang w:eastAsia="pl-PL"/>
        </w:rPr>
        <w:t>niepotrzebne skreślić</w:t>
      </w:r>
    </w:p>
    <w:sectPr w:rsidR="00934999" w:rsidRPr="00D90407" w:rsidSect="00B5031C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31C"/>
    <w:rsid w:val="00051216"/>
    <w:rsid w:val="003F2760"/>
    <w:rsid w:val="0040779D"/>
    <w:rsid w:val="00433E81"/>
    <w:rsid w:val="005D3EBF"/>
    <w:rsid w:val="00745467"/>
    <w:rsid w:val="00934999"/>
    <w:rsid w:val="00B5031C"/>
    <w:rsid w:val="00D90407"/>
    <w:rsid w:val="00DC5786"/>
    <w:rsid w:val="00E645B7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5474"/>
  <w15:docId w15:val="{50A5C95B-2682-452E-89F3-DD29B3F9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3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3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ajdacz@moratex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b@moratex.e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cw@moratex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13</cp:revision>
  <dcterms:created xsi:type="dcterms:W3CDTF">2018-05-29T09:48:00Z</dcterms:created>
  <dcterms:modified xsi:type="dcterms:W3CDTF">2026-01-14T07:53:00Z</dcterms:modified>
</cp:coreProperties>
</file>