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F7D7" w14:textId="364DE6D9" w:rsidR="00F95E44" w:rsidRPr="001F6EFE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center"/>
        <w:rPr>
          <w:rFonts w:ascii="Arial" w:eastAsia="Arial" w:hAnsi="Arial" w:cs="Arial"/>
          <w:noProof w:val="0"/>
          <w:spacing w:val="-2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2"/>
          <w:sz w:val="24"/>
          <w:szCs w:val="24"/>
        </w:rPr>
        <w:t>Aneks nr 1</w:t>
      </w:r>
    </w:p>
    <w:p w14:paraId="5996B0D2" w14:textId="0C5F2849" w:rsidR="00F95E44" w:rsidRPr="001F6EFE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center"/>
        <w:rPr>
          <w:rFonts w:ascii="Arial" w:eastAsia="Arial" w:hAnsi="Arial" w:cs="Arial"/>
          <w:noProof w:val="0"/>
          <w:spacing w:val="-2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2"/>
          <w:sz w:val="24"/>
          <w:szCs w:val="24"/>
        </w:rPr>
        <w:t>z dnia 05.05.2026 r.</w:t>
      </w:r>
    </w:p>
    <w:p w14:paraId="57C79DE2" w14:textId="77777777" w:rsidR="00F95E44" w:rsidRDefault="00F95E44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</w:pPr>
    </w:p>
    <w:p w14:paraId="489EDB28" w14:textId="27AB9F18" w:rsidR="00085495" w:rsidRPr="00DF3523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Arial" w:eastAsia="Arial" w:hAnsi="Arial" w:cs="Arial"/>
          <w:b/>
          <w:bCs/>
          <w:noProof w:val="0"/>
          <w:sz w:val="24"/>
          <w:szCs w:val="24"/>
        </w:rPr>
      </w:pPr>
      <w:r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 xml:space="preserve">do </w:t>
      </w:r>
      <w:r w:rsidR="6BEA5BD4"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Regulamin</w:t>
      </w:r>
      <w:r w:rsidR="6BEA5BD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bookmarkStart w:id="0" w:name="_Hlk228362116"/>
      <w:r w:rsidR="6BEA5BD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naboru</w:t>
      </w:r>
      <w:r w:rsidR="6BEA5BD4"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 </w:t>
      </w:r>
      <w:r w:rsidR="6BEA5BD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wniosków</w:t>
      </w:r>
      <w:r w:rsidR="6BEA5BD4"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="2097234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o dofinansowanie </w:t>
      </w:r>
      <w:r w:rsidR="7BA4B155"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prowadzenia </w:t>
      </w:r>
      <w:r w:rsidR="6BEA5BD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prac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w odniesieniu do wyników badań o zidentyfikowanym potencjale komercyjnym </w:t>
      </w:r>
      <w:r w:rsidR="6BEA5BD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w ramach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zadania nr 1 „Inkubator </w:t>
      </w:r>
      <w:r w:rsidR="0E48A671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Rozwoju” projektu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pn. „Science4Business </w:t>
      </w:r>
      <w:r w:rsidR="008C3ECD">
        <w:rPr>
          <w:rFonts w:ascii="Arial" w:eastAsia="Arial" w:hAnsi="Arial" w:cs="Arial"/>
          <w:b/>
          <w:bCs/>
          <w:noProof w:val="0"/>
          <w:sz w:val="24"/>
          <w:szCs w:val="24"/>
        </w:rPr>
        <w:t>–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Nauka dla Biznesu”</w:t>
      </w:r>
      <w:r w:rsidR="004557BA" w:rsidRPr="004557BA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00721A22">
        <w:rPr>
          <w:rFonts w:ascii="Arial" w:eastAsia="Arial" w:hAnsi="Arial" w:cs="Arial"/>
          <w:b/>
          <w:bCs/>
          <w:noProof w:val="0"/>
          <w:sz w:val="24"/>
          <w:szCs w:val="24"/>
        </w:rPr>
        <w:t>–</w:t>
      </w:r>
      <w:r w:rsidR="004557BA" w:rsidRPr="004557BA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nabór uzupełniający</w:t>
      </w:r>
      <w:bookmarkEnd w:id="0"/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6D55A5BA" w14:textId="77777777" w:rsidR="00085495" w:rsidRDefault="6BEA5BD4" w:rsidP="00F95E44">
      <w:pPr>
        <w:widowControl w:val="0"/>
        <w:autoSpaceDE w:val="0"/>
        <w:autoSpaceDN w:val="0"/>
        <w:spacing w:after="0" w:line="360" w:lineRule="auto"/>
        <w:ind w:left="283" w:right="6"/>
        <w:jc w:val="center"/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1</w:t>
      </w:r>
    </w:p>
    <w:p w14:paraId="52F8126F" w14:textId="3184A477" w:rsidR="00F95E44" w:rsidRPr="001F6EFE" w:rsidRDefault="00F95E44" w:rsidP="008C3ECD">
      <w:pPr>
        <w:pStyle w:val="Akapitzlist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ind w:left="284" w:right="6" w:hanging="284"/>
        <w:jc w:val="both"/>
        <w:rPr>
          <w:rFonts w:ascii="Arial" w:eastAsia="Arial" w:hAnsi="Arial" w:cs="Arial"/>
          <w:noProof w:val="0"/>
          <w:spacing w:val="-5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5"/>
          <w:sz w:val="24"/>
          <w:szCs w:val="24"/>
        </w:rPr>
        <w:t>W Regulaminie wprowadza się następujące zmiany:</w:t>
      </w:r>
    </w:p>
    <w:p w14:paraId="71FB505F" w14:textId="77777777" w:rsidR="008C3ECD" w:rsidRDefault="00F95E44" w:rsidP="008C3ECD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ind w:left="641" w:right="6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1F6EFE">
        <w:rPr>
          <w:rFonts w:ascii="Arial" w:eastAsia="Arial" w:hAnsi="Arial" w:cs="Arial"/>
          <w:noProof w:val="0"/>
          <w:sz w:val="24"/>
          <w:szCs w:val="24"/>
        </w:rPr>
        <w:t>§1 p</w:t>
      </w:r>
      <w:r w:rsidR="00EF124D">
        <w:rPr>
          <w:rFonts w:ascii="Arial" w:eastAsia="Arial" w:hAnsi="Arial" w:cs="Arial"/>
          <w:noProof w:val="0"/>
          <w:sz w:val="24"/>
          <w:szCs w:val="24"/>
        </w:rPr>
        <w:t>kt</w:t>
      </w:r>
      <w:r w:rsidRPr="001F6EFE">
        <w:rPr>
          <w:rFonts w:ascii="Arial" w:eastAsia="Arial" w:hAnsi="Arial" w:cs="Arial"/>
          <w:noProof w:val="0"/>
          <w:sz w:val="24"/>
          <w:szCs w:val="24"/>
        </w:rPr>
        <w:t xml:space="preserve"> 2 </w:t>
      </w:r>
      <w:proofErr w:type="spellStart"/>
      <w:r w:rsidRPr="001F6EFE">
        <w:rPr>
          <w:rFonts w:ascii="Arial" w:eastAsia="Arial" w:hAnsi="Arial" w:cs="Arial"/>
          <w:noProof w:val="0"/>
          <w:sz w:val="24"/>
          <w:szCs w:val="24"/>
        </w:rPr>
        <w:t>pp</w:t>
      </w:r>
      <w:r w:rsidR="00EF124D">
        <w:rPr>
          <w:rFonts w:ascii="Arial" w:eastAsia="Arial" w:hAnsi="Arial" w:cs="Arial"/>
          <w:noProof w:val="0"/>
          <w:sz w:val="24"/>
          <w:szCs w:val="24"/>
        </w:rPr>
        <w:t>kt</w:t>
      </w:r>
      <w:proofErr w:type="spellEnd"/>
      <w:r w:rsidRPr="001F6EFE">
        <w:rPr>
          <w:rFonts w:ascii="Arial" w:eastAsia="Arial" w:hAnsi="Arial" w:cs="Arial"/>
          <w:noProof w:val="0"/>
          <w:sz w:val="24"/>
          <w:szCs w:val="24"/>
        </w:rPr>
        <w:t xml:space="preserve"> 2</w:t>
      </w:r>
      <w:r w:rsidR="001F6EFE">
        <w:rPr>
          <w:rFonts w:ascii="Arial" w:eastAsia="Arial" w:hAnsi="Arial" w:cs="Arial"/>
          <w:noProof w:val="0"/>
          <w:sz w:val="24"/>
          <w:szCs w:val="24"/>
        </w:rPr>
        <w:t>3</w:t>
      </w:r>
      <w:r w:rsidRPr="001F6EFE">
        <w:rPr>
          <w:rFonts w:ascii="Arial" w:eastAsia="Arial" w:hAnsi="Arial" w:cs="Arial"/>
          <w:noProof w:val="0"/>
          <w:sz w:val="24"/>
          <w:szCs w:val="24"/>
        </w:rPr>
        <w:t>) otrzymuje brzmienie</w:t>
      </w:r>
    </w:p>
    <w:p w14:paraId="48F66A4A" w14:textId="49DB027D" w:rsidR="00EF124D" w:rsidRPr="008C3ECD" w:rsidRDefault="001F6EFE" w:rsidP="008C3ECD">
      <w:pPr>
        <w:pStyle w:val="Akapitzlist"/>
        <w:widowControl w:val="0"/>
        <w:autoSpaceDE w:val="0"/>
        <w:autoSpaceDN w:val="0"/>
        <w:spacing w:after="0" w:line="360" w:lineRule="auto"/>
        <w:ind w:left="641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8C3ECD">
        <w:rPr>
          <w:rFonts w:ascii="Arial" w:eastAsia="Arial" w:hAnsi="Arial" w:cs="Arial"/>
          <w:noProof w:val="0"/>
          <w:sz w:val="24"/>
          <w:szCs w:val="24"/>
        </w:rPr>
        <w:t xml:space="preserve">Organizator – Konsorcjant, które realizuje wewnętrzną procedurę naboru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  <w:t>w ramach niniejszego Regulaminu;</w:t>
      </w:r>
    </w:p>
    <w:p w14:paraId="7BF4B918" w14:textId="77777777" w:rsidR="008C3ECD" w:rsidRDefault="001F6EFE" w:rsidP="008C3ECD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ind w:left="641" w:right="6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E24218">
        <w:rPr>
          <w:rFonts w:ascii="Arial" w:eastAsia="Arial" w:hAnsi="Arial" w:cs="Arial"/>
          <w:noProof w:val="0"/>
          <w:sz w:val="24"/>
          <w:szCs w:val="24"/>
        </w:rPr>
        <w:t>§1 p</w:t>
      </w:r>
      <w:r>
        <w:rPr>
          <w:rFonts w:ascii="Arial" w:eastAsia="Arial" w:hAnsi="Arial" w:cs="Arial"/>
          <w:noProof w:val="0"/>
          <w:sz w:val="24"/>
          <w:szCs w:val="24"/>
        </w:rPr>
        <w:t>kt</w:t>
      </w:r>
      <w:r w:rsidRPr="00E24218">
        <w:rPr>
          <w:rFonts w:ascii="Arial" w:eastAsia="Arial" w:hAnsi="Arial" w:cs="Arial"/>
          <w:noProof w:val="0"/>
          <w:sz w:val="24"/>
          <w:szCs w:val="24"/>
        </w:rPr>
        <w:t xml:space="preserve"> 2 </w:t>
      </w:r>
      <w:proofErr w:type="spellStart"/>
      <w:r w:rsidRPr="00E24218">
        <w:rPr>
          <w:rFonts w:ascii="Arial" w:eastAsia="Arial" w:hAnsi="Arial" w:cs="Arial"/>
          <w:noProof w:val="0"/>
          <w:sz w:val="24"/>
          <w:szCs w:val="24"/>
        </w:rPr>
        <w:t>pp</w:t>
      </w:r>
      <w:r>
        <w:rPr>
          <w:rFonts w:ascii="Arial" w:eastAsia="Arial" w:hAnsi="Arial" w:cs="Arial"/>
          <w:noProof w:val="0"/>
          <w:sz w:val="24"/>
          <w:szCs w:val="24"/>
        </w:rPr>
        <w:t>kt</w:t>
      </w:r>
      <w:proofErr w:type="spellEnd"/>
      <w:r w:rsidRPr="00E24218">
        <w:rPr>
          <w:rFonts w:ascii="Arial" w:eastAsia="Arial" w:hAnsi="Arial" w:cs="Arial"/>
          <w:noProof w:val="0"/>
          <w:sz w:val="24"/>
          <w:szCs w:val="24"/>
        </w:rPr>
        <w:t xml:space="preserve"> 2</w:t>
      </w:r>
      <w:r>
        <w:rPr>
          <w:rFonts w:ascii="Arial" w:eastAsia="Arial" w:hAnsi="Arial" w:cs="Arial"/>
          <w:noProof w:val="0"/>
          <w:sz w:val="24"/>
          <w:szCs w:val="24"/>
        </w:rPr>
        <w:t>4</w:t>
      </w:r>
      <w:r w:rsidRPr="00E24218">
        <w:rPr>
          <w:rFonts w:ascii="Arial" w:eastAsia="Arial" w:hAnsi="Arial" w:cs="Arial"/>
          <w:noProof w:val="0"/>
          <w:sz w:val="24"/>
          <w:szCs w:val="24"/>
        </w:rPr>
        <w:t>) otrzymuje brzmienie</w:t>
      </w:r>
    </w:p>
    <w:p w14:paraId="4740A50B" w14:textId="5CFD495F" w:rsidR="001F6EFE" w:rsidRPr="008C3ECD" w:rsidRDefault="001F6EFE" w:rsidP="008C3ECD">
      <w:pPr>
        <w:pStyle w:val="Akapitzlist"/>
        <w:widowControl w:val="0"/>
        <w:autoSpaceDE w:val="0"/>
        <w:autoSpaceDN w:val="0"/>
        <w:spacing w:after="0" w:line="360" w:lineRule="auto"/>
        <w:ind w:left="641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8C3ECD">
        <w:rPr>
          <w:rFonts w:ascii="Arial" w:eastAsia="Arial" w:hAnsi="Arial" w:cs="Arial"/>
          <w:noProof w:val="0"/>
          <w:sz w:val="24"/>
          <w:szCs w:val="24"/>
        </w:rPr>
        <w:t xml:space="preserve">Partner przemysłowy – przedsiębiorstwo, które realizuje wspólnie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  <w:t xml:space="preserve">z Uczestnikiem konkursu pracę B+R oraz deklaruje wdrożenie efektów pracy B+R. Partner przemysłowy finansuje swoje działania w pracy B+R w ramach własnych środków. W przypadku powstania prawa własności intelektualnej prawa majątkowe są ustalane w odniesieniu od wkładu intelektualnego wniesionego w powstanie ww. prawa. Do wniosku projektowego Partner przemysłowy składa deklarację wdrożenia, udziału w pracy B+R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  <w:t xml:space="preserve">i finansowania ze wskazaniem wysokości środków przeznaczonych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  <w:t xml:space="preserve">na finansowanie zdań badawczych oraz zakresu merytorycznego tych zadań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  <w:t>w ramach pracy B+R;</w:t>
      </w:r>
    </w:p>
    <w:p w14:paraId="3E931EB4" w14:textId="77777777" w:rsidR="008C3ECD" w:rsidRDefault="001F6EFE" w:rsidP="008C3ECD">
      <w:pPr>
        <w:pStyle w:val="Akapitzlist"/>
        <w:numPr>
          <w:ilvl w:val="0"/>
          <w:numId w:val="45"/>
        </w:numPr>
        <w:spacing w:line="360" w:lineRule="auto"/>
        <w:ind w:left="641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bookmarkStart w:id="1" w:name="_Hlk228870686"/>
      <w:r w:rsidRPr="001F6EFE">
        <w:rPr>
          <w:rFonts w:ascii="Arial" w:eastAsia="Arial" w:hAnsi="Arial" w:cs="Arial"/>
          <w:noProof w:val="0"/>
          <w:sz w:val="24"/>
          <w:szCs w:val="24"/>
        </w:rPr>
        <w:t xml:space="preserve">§1 pkt 2 </w:t>
      </w:r>
      <w:proofErr w:type="spellStart"/>
      <w:r w:rsidRPr="001F6EFE">
        <w:rPr>
          <w:rFonts w:ascii="Arial" w:eastAsia="Arial" w:hAnsi="Arial" w:cs="Arial"/>
          <w:noProof w:val="0"/>
          <w:sz w:val="24"/>
          <w:szCs w:val="24"/>
        </w:rPr>
        <w:t>ppkt</w:t>
      </w:r>
      <w:proofErr w:type="spellEnd"/>
      <w:r w:rsidRPr="001F6EFE">
        <w:rPr>
          <w:rFonts w:ascii="Arial" w:eastAsia="Arial" w:hAnsi="Arial" w:cs="Arial"/>
          <w:noProof w:val="0"/>
          <w:sz w:val="24"/>
          <w:szCs w:val="24"/>
        </w:rPr>
        <w:t xml:space="preserve"> 2</w:t>
      </w:r>
      <w:r>
        <w:rPr>
          <w:rFonts w:ascii="Arial" w:eastAsia="Arial" w:hAnsi="Arial" w:cs="Arial"/>
          <w:noProof w:val="0"/>
          <w:sz w:val="24"/>
          <w:szCs w:val="24"/>
        </w:rPr>
        <w:t>5</w:t>
      </w:r>
      <w:r w:rsidRPr="001F6EFE">
        <w:rPr>
          <w:rFonts w:ascii="Arial" w:eastAsia="Arial" w:hAnsi="Arial" w:cs="Arial"/>
          <w:noProof w:val="0"/>
          <w:sz w:val="24"/>
          <w:szCs w:val="24"/>
        </w:rPr>
        <w:t>) otrzymuje brzmienie</w:t>
      </w:r>
      <w:bookmarkEnd w:id="1"/>
    </w:p>
    <w:p w14:paraId="4BE3C4B0" w14:textId="02A993AE" w:rsidR="001F6EFE" w:rsidRDefault="001F6EFE" w:rsidP="008C3ECD">
      <w:pPr>
        <w:pStyle w:val="Akapitzlist"/>
        <w:spacing w:line="360" w:lineRule="auto"/>
        <w:ind w:left="641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8C3ECD">
        <w:rPr>
          <w:rFonts w:ascii="Arial" w:eastAsia="Arial" w:hAnsi="Arial" w:cs="Arial"/>
          <w:noProof w:val="0"/>
          <w:sz w:val="24"/>
          <w:szCs w:val="24"/>
        </w:rPr>
        <w:t xml:space="preserve">Umowa konsorcjum naukowo-przemysłowego – umowa, definiująca ramy współpracy, w tym co najmniej podział zadań oraz sposób ich finansowania oraz warunki wdrożenie efektów pracy B+R, pomiędzy Konsorcjantem </w:t>
      </w:r>
      <w:r w:rsidRPr="008C3ECD">
        <w:rPr>
          <w:rFonts w:ascii="Arial" w:eastAsia="Arial" w:hAnsi="Arial" w:cs="Arial"/>
          <w:noProof w:val="0"/>
          <w:sz w:val="24"/>
          <w:szCs w:val="24"/>
        </w:rPr>
        <w:br/>
      </w:r>
      <w:r w:rsidRPr="008C3ECD">
        <w:rPr>
          <w:rFonts w:ascii="Arial" w:eastAsia="Arial" w:hAnsi="Arial" w:cs="Arial"/>
          <w:noProof w:val="0"/>
          <w:sz w:val="24"/>
          <w:szCs w:val="24"/>
        </w:rPr>
        <w:lastRenderedPageBreak/>
        <w:t xml:space="preserve">a Partnerem przemysłowym ustalona po uzyskaniu finansowania projektu przez Uczestnika konkursu. </w:t>
      </w:r>
    </w:p>
    <w:p w14:paraId="5190FAC8" w14:textId="44DF36BB" w:rsidR="009A154D" w:rsidRDefault="009A154D" w:rsidP="009A154D">
      <w:pPr>
        <w:pStyle w:val="Akapitzlist"/>
        <w:numPr>
          <w:ilvl w:val="0"/>
          <w:numId w:val="45"/>
        </w:numPr>
        <w:spacing w:line="360" w:lineRule="auto"/>
        <w:ind w:left="641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1479C9">
        <w:rPr>
          <w:rFonts w:ascii="Arial" w:eastAsia="Arial" w:hAnsi="Arial" w:cs="Arial"/>
          <w:noProof w:val="0"/>
          <w:sz w:val="24"/>
          <w:szCs w:val="24"/>
        </w:rPr>
        <w:t xml:space="preserve">§ </w:t>
      </w:r>
      <w:r>
        <w:rPr>
          <w:rFonts w:ascii="Arial" w:eastAsia="Arial" w:hAnsi="Arial" w:cs="Arial"/>
          <w:noProof w:val="0"/>
          <w:sz w:val="24"/>
          <w:szCs w:val="24"/>
        </w:rPr>
        <w:t>3</w:t>
      </w:r>
      <w:r w:rsidRPr="001479C9">
        <w:rPr>
          <w:rFonts w:ascii="Arial" w:eastAsia="Arial" w:hAnsi="Arial" w:cs="Arial"/>
          <w:noProof w:val="0"/>
          <w:sz w:val="24"/>
          <w:szCs w:val="24"/>
        </w:rPr>
        <w:t xml:space="preserve"> pkt </w:t>
      </w:r>
      <w:r>
        <w:rPr>
          <w:rFonts w:ascii="Arial" w:eastAsia="Arial" w:hAnsi="Arial" w:cs="Arial"/>
          <w:noProof w:val="0"/>
          <w:sz w:val="24"/>
          <w:szCs w:val="24"/>
        </w:rPr>
        <w:t>1</w:t>
      </w:r>
      <w:r w:rsidRPr="001479C9">
        <w:rPr>
          <w:rFonts w:ascii="Arial" w:eastAsia="Arial" w:hAnsi="Arial" w:cs="Arial"/>
          <w:noProof w:val="0"/>
          <w:sz w:val="24"/>
          <w:szCs w:val="24"/>
        </w:rPr>
        <w:t xml:space="preserve"> otrzymuje brzmienie</w:t>
      </w:r>
    </w:p>
    <w:p w14:paraId="7056E2CA" w14:textId="744A8BE3" w:rsidR="009A154D" w:rsidRPr="009A154D" w:rsidRDefault="009A154D" w:rsidP="009A154D">
      <w:pPr>
        <w:pStyle w:val="Akapitzlist"/>
        <w:spacing w:line="360" w:lineRule="auto"/>
        <w:ind w:left="641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CB1FE4">
        <w:rPr>
          <w:rFonts w:ascii="Arial" w:eastAsia="Arial" w:hAnsi="Arial" w:cs="Arial"/>
          <w:noProof w:val="0"/>
          <w:sz w:val="24"/>
          <w:szCs w:val="24"/>
        </w:rPr>
        <w:t xml:space="preserve">Szacowana pula na dofinansowanie Prac B+R </w:t>
      </w:r>
      <w:r w:rsidRPr="009A154D">
        <w:rPr>
          <w:rFonts w:ascii="Arial" w:eastAsia="Arial" w:hAnsi="Arial" w:cs="Arial"/>
          <w:noProof w:val="0"/>
          <w:sz w:val="24"/>
          <w:szCs w:val="24"/>
        </w:rPr>
        <w:t>wynosi 1 075 049,16 PLN w ramach Konkursu ogłoszonego przez Organizatora.</w:t>
      </w:r>
    </w:p>
    <w:p w14:paraId="702AFDD1" w14:textId="146F5A6F" w:rsidR="008C3ECD" w:rsidRDefault="001479C9" w:rsidP="008C3ECD">
      <w:pPr>
        <w:pStyle w:val="Akapitzlist"/>
        <w:numPr>
          <w:ilvl w:val="0"/>
          <w:numId w:val="45"/>
        </w:numPr>
        <w:spacing w:line="360" w:lineRule="auto"/>
        <w:ind w:left="641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1479C9">
        <w:rPr>
          <w:rFonts w:ascii="Arial" w:eastAsia="Arial" w:hAnsi="Arial" w:cs="Arial"/>
          <w:noProof w:val="0"/>
          <w:sz w:val="24"/>
          <w:szCs w:val="24"/>
        </w:rPr>
        <w:t xml:space="preserve">§ </w:t>
      </w:r>
      <w:r>
        <w:rPr>
          <w:rFonts w:ascii="Arial" w:eastAsia="Arial" w:hAnsi="Arial" w:cs="Arial"/>
          <w:noProof w:val="0"/>
          <w:sz w:val="24"/>
          <w:szCs w:val="24"/>
        </w:rPr>
        <w:t>6</w:t>
      </w:r>
      <w:r w:rsidRPr="001479C9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09A154D">
        <w:rPr>
          <w:rFonts w:ascii="Arial" w:eastAsia="Arial" w:hAnsi="Arial" w:cs="Arial"/>
          <w:noProof w:val="0"/>
          <w:sz w:val="24"/>
          <w:szCs w:val="24"/>
        </w:rPr>
        <w:t>wprowadza się punkt 3a o treści:</w:t>
      </w:r>
    </w:p>
    <w:p w14:paraId="7352F431" w14:textId="05462CA2" w:rsidR="001479C9" w:rsidRPr="008C3ECD" w:rsidRDefault="001479C9" w:rsidP="008C3ECD">
      <w:pPr>
        <w:pStyle w:val="Akapitzlist"/>
        <w:spacing w:line="360" w:lineRule="auto"/>
        <w:ind w:left="641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8C3ECD">
        <w:rPr>
          <w:rFonts w:ascii="Arial" w:eastAsia="Arial" w:hAnsi="Arial" w:cs="Arial"/>
          <w:noProof w:val="0"/>
          <w:sz w:val="24"/>
          <w:szCs w:val="24"/>
        </w:rPr>
        <w:t xml:space="preserve">Działania: a) promocji oferty badawczo-technologicznej organizacji badawczej, </w:t>
      </w:r>
      <w:r w:rsidR="008C3ECD" w:rsidRPr="008C3ECD">
        <w:rPr>
          <w:rFonts w:ascii="Arial" w:eastAsia="Arial" w:hAnsi="Arial" w:cs="Arial"/>
          <w:noProof w:val="0"/>
          <w:sz w:val="24"/>
          <w:szCs w:val="24"/>
        </w:rPr>
        <w:br/>
      </w:r>
      <w:r w:rsidRPr="008C3ECD">
        <w:rPr>
          <w:rFonts w:ascii="Arial" w:eastAsia="Arial" w:hAnsi="Arial" w:cs="Arial"/>
          <w:noProof w:val="0"/>
          <w:sz w:val="24"/>
          <w:szCs w:val="24"/>
        </w:rPr>
        <w:t xml:space="preserve">w tym np. udział w wydarzeniach/imprezach oraz organizację wydarzeń/imprez związanych z tematyką zadania, opracowanie materiałów promocyjnych (projekt, wydruk, publikacja, film, itp.) oraz b) ochrony patentowej wyników prac B+R realizowanych w ramach zadania nr 1 „Inkubator Rozwoju” wraz z opłatami za zgłoszenia patentowe (krajowe i zagraniczne), ochronę know-how oraz doradztwo w zakresie ochrony własności intelektualnej związane z realizacją zadania nr 1 „Inkubator Rozwoju” są realizowane przez Dział Transferu Technologii (promocja) oraz Biuro Zarządzania Projektami (ochrona praw własności przemysłowej) w ramach zleceń wewnętrznych. </w:t>
      </w:r>
    </w:p>
    <w:p w14:paraId="7ACA8DE8" w14:textId="77777777" w:rsidR="008C3ECD" w:rsidRDefault="008C3ECD" w:rsidP="002779D1">
      <w:pPr>
        <w:pStyle w:val="Akapitzlist"/>
        <w:spacing w:line="360" w:lineRule="auto"/>
        <w:ind w:left="1003"/>
        <w:jc w:val="both"/>
        <w:rPr>
          <w:rFonts w:ascii="Arial" w:eastAsia="Arial" w:hAnsi="Arial" w:cs="Arial"/>
          <w:noProof w:val="0"/>
          <w:sz w:val="24"/>
          <w:szCs w:val="24"/>
        </w:rPr>
      </w:pPr>
    </w:p>
    <w:p w14:paraId="2733A4E3" w14:textId="50DD6004" w:rsidR="008C3ECD" w:rsidRDefault="008C3ECD" w:rsidP="00607BFA">
      <w:pPr>
        <w:pStyle w:val="Akapitzlist"/>
        <w:numPr>
          <w:ilvl w:val="0"/>
          <w:numId w:val="45"/>
        </w:numPr>
        <w:spacing w:line="360" w:lineRule="auto"/>
        <w:ind w:left="641" w:hanging="357"/>
        <w:jc w:val="both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noProof w:val="0"/>
          <w:sz w:val="24"/>
          <w:szCs w:val="24"/>
        </w:rPr>
        <w:t xml:space="preserve"> Załącznik 1b otrzymuje brzmienie</w:t>
      </w:r>
    </w:p>
    <w:p w14:paraId="3EBBF80B" w14:textId="3739310C" w:rsidR="00607BFA" w:rsidRPr="00607BFA" w:rsidRDefault="00607BFA" w:rsidP="00607BFA">
      <w:pPr>
        <w:pStyle w:val="Akapitzlist"/>
        <w:spacing w:line="360" w:lineRule="auto"/>
        <w:ind w:left="641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607BFA">
        <w:rPr>
          <w:rFonts w:ascii="Arial" w:eastAsia="Arial" w:hAnsi="Arial" w:cs="Arial"/>
          <w:noProof w:val="0"/>
          <w:sz w:val="24"/>
          <w:szCs w:val="24"/>
        </w:rPr>
        <w:t xml:space="preserve">Harmonogram rzeczowo-finansowy – nabór uzupełniający </w:t>
      </w:r>
      <w:r>
        <w:rPr>
          <w:rFonts w:ascii="Arial" w:eastAsia="Arial" w:hAnsi="Arial" w:cs="Arial"/>
          <w:noProof w:val="0"/>
          <w:sz w:val="24"/>
          <w:szCs w:val="24"/>
        </w:rPr>
        <w:t>05.05.2026 r.</w:t>
      </w:r>
    </w:p>
    <w:p w14:paraId="7E846AAD" w14:textId="77777777" w:rsidR="00721A22" w:rsidRPr="00721A22" w:rsidRDefault="00721A22" w:rsidP="00721A22">
      <w:pPr>
        <w:pStyle w:val="Akapitzlist"/>
        <w:spacing w:line="360" w:lineRule="auto"/>
        <w:ind w:left="284"/>
        <w:jc w:val="center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00721A22">
        <w:rPr>
          <w:rFonts w:ascii="Arial" w:eastAsia="Arial" w:hAnsi="Arial" w:cs="Arial"/>
          <w:b/>
          <w:bCs/>
          <w:noProof w:val="0"/>
          <w:sz w:val="24"/>
          <w:szCs w:val="24"/>
        </w:rPr>
        <w:t>§2</w:t>
      </w:r>
    </w:p>
    <w:p w14:paraId="38FD6D54" w14:textId="77777777" w:rsidR="00721A22" w:rsidRPr="00721A22" w:rsidRDefault="00721A22" w:rsidP="00721A22">
      <w:pPr>
        <w:pStyle w:val="Akapitzlist"/>
        <w:spacing w:line="360" w:lineRule="auto"/>
        <w:ind w:left="284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721A22">
        <w:rPr>
          <w:rFonts w:ascii="Arial" w:eastAsia="Arial" w:hAnsi="Arial" w:cs="Arial"/>
          <w:noProof w:val="0"/>
          <w:sz w:val="24"/>
          <w:szCs w:val="24"/>
        </w:rPr>
        <w:t xml:space="preserve">Pozostałe postanowienia Regulaminu pozostają bez zmian. </w:t>
      </w:r>
    </w:p>
    <w:p w14:paraId="0DB43191" w14:textId="77777777" w:rsidR="00721A22" w:rsidRDefault="00721A22" w:rsidP="00721A22">
      <w:pPr>
        <w:pStyle w:val="Akapitzlist"/>
        <w:spacing w:line="360" w:lineRule="auto"/>
        <w:ind w:left="1003"/>
        <w:jc w:val="both"/>
        <w:rPr>
          <w:rFonts w:ascii="Arial" w:eastAsia="Arial" w:hAnsi="Arial" w:cs="Arial"/>
          <w:noProof w:val="0"/>
          <w:sz w:val="24"/>
          <w:szCs w:val="24"/>
        </w:rPr>
      </w:pPr>
    </w:p>
    <w:p w14:paraId="6D57FA5E" w14:textId="49744CD4" w:rsidR="00721A22" w:rsidRPr="00721A22" w:rsidRDefault="00721A22" w:rsidP="00721A22">
      <w:pPr>
        <w:pStyle w:val="Akapitzlist"/>
        <w:spacing w:line="360" w:lineRule="auto"/>
        <w:ind w:left="284"/>
        <w:jc w:val="center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00721A22">
        <w:rPr>
          <w:rFonts w:ascii="Arial" w:eastAsia="Arial" w:hAnsi="Arial" w:cs="Arial"/>
          <w:b/>
          <w:bCs/>
          <w:noProof w:val="0"/>
          <w:sz w:val="24"/>
          <w:szCs w:val="24"/>
        </w:rPr>
        <w:t>§3</w:t>
      </w:r>
    </w:p>
    <w:p w14:paraId="1C63A9D7" w14:textId="00EC3858" w:rsidR="5597207D" w:rsidRPr="00607BFA" w:rsidRDefault="00721A22" w:rsidP="00607BFA">
      <w:pPr>
        <w:pStyle w:val="Akapitzlist"/>
        <w:spacing w:line="360" w:lineRule="auto"/>
        <w:ind w:left="284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721A22">
        <w:rPr>
          <w:rFonts w:ascii="Arial" w:eastAsia="Arial" w:hAnsi="Arial" w:cs="Arial"/>
          <w:noProof w:val="0"/>
          <w:sz w:val="24"/>
          <w:szCs w:val="24"/>
        </w:rPr>
        <w:t>Aneks obowiązuje z dniem ogłoszenia.</w:t>
      </w:r>
    </w:p>
    <w:sectPr w:rsidR="5597207D" w:rsidRPr="00607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1FB5" w14:textId="77777777" w:rsidR="008A4DAB" w:rsidRDefault="008A4DAB" w:rsidP="006A6250">
      <w:pPr>
        <w:spacing w:after="0" w:line="240" w:lineRule="auto"/>
      </w:pPr>
      <w:r>
        <w:separator/>
      </w:r>
    </w:p>
  </w:endnote>
  <w:endnote w:type="continuationSeparator" w:id="0">
    <w:p w14:paraId="086B0167" w14:textId="77777777" w:rsidR="008A4DAB" w:rsidRDefault="008A4DAB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432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1840FB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0300" w14:textId="77777777" w:rsidR="008A4DAB" w:rsidRDefault="008A4DAB" w:rsidP="006A6250">
      <w:pPr>
        <w:spacing w:after="0" w:line="240" w:lineRule="auto"/>
      </w:pPr>
      <w:r>
        <w:separator/>
      </w:r>
    </w:p>
  </w:footnote>
  <w:footnote w:type="continuationSeparator" w:id="0">
    <w:p w14:paraId="617054BB" w14:textId="77777777" w:rsidR="008A4DAB" w:rsidRDefault="008A4DAB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E67CA4A6"/>
    <w:lvl w:ilvl="0" w:tplc="1F6025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CF6872AC"/>
    <w:lvl w:ilvl="0" w:tplc="B45EFDD8">
      <w:start w:val="1"/>
      <w:numFmt w:val="upperLetter"/>
      <w:lvlText w:val="%1)"/>
      <w:lvlJc w:val="left"/>
      <w:pPr>
        <w:ind w:left="720" w:hanging="360"/>
      </w:pPr>
    </w:lvl>
    <w:lvl w:ilvl="1" w:tplc="D2906064">
      <w:start w:val="1"/>
      <w:numFmt w:val="lowerLetter"/>
      <w:lvlText w:val="%2."/>
      <w:lvlJc w:val="left"/>
      <w:pPr>
        <w:ind w:left="1440" w:hanging="360"/>
      </w:pPr>
    </w:lvl>
    <w:lvl w:ilvl="2" w:tplc="4FE09B2A">
      <w:start w:val="1"/>
      <w:numFmt w:val="lowerRoman"/>
      <w:lvlText w:val="%3."/>
      <w:lvlJc w:val="right"/>
      <w:pPr>
        <w:ind w:left="2160" w:hanging="180"/>
      </w:pPr>
    </w:lvl>
    <w:lvl w:ilvl="3" w:tplc="20DCF36C">
      <w:start w:val="1"/>
      <w:numFmt w:val="decimal"/>
      <w:lvlText w:val="%4."/>
      <w:lvlJc w:val="left"/>
      <w:pPr>
        <w:ind w:left="2880" w:hanging="360"/>
      </w:pPr>
    </w:lvl>
    <w:lvl w:ilvl="4" w:tplc="F856A94A">
      <w:start w:val="1"/>
      <w:numFmt w:val="lowerLetter"/>
      <w:lvlText w:val="%5."/>
      <w:lvlJc w:val="left"/>
      <w:pPr>
        <w:ind w:left="3600" w:hanging="360"/>
      </w:pPr>
    </w:lvl>
    <w:lvl w:ilvl="5" w:tplc="03226BB6">
      <w:start w:val="1"/>
      <w:numFmt w:val="lowerRoman"/>
      <w:lvlText w:val="%6."/>
      <w:lvlJc w:val="right"/>
      <w:pPr>
        <w:ind w:left="4320" w:hanging="180"/>
      </w:pPr>
    </w:lvl>
    <w:lvl w:ilvl="6" w:tplc="86141D04">
      <w:start w:val="1"/>
      <w:numFmt w:val="decimal"/>
      <w:lvlText w:val="%7."/>
      <w:lvlJc w:val="left"/>
      <w:pPr>
        <w:ind w:left="5040" w:hanging="360"/>
      </w:pPr>
    </w:lvl>
    <w:lvl w:ilvl="7" w:tplc="6F9AFB02">
      <w:start w:val="1"/>
      <w:numFmt w:val="lowerLetter"/>
      <w:lvlText w:val="%8."/>
      <w:lvlJc w:val="left"/>
      <w:pPr>
        <w:ind w:left="5760" w:hanging="360"/>
      </w:pPr>
    </w:lvl>
    <w:lvl w:ilvl="8" w:tplc="335012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548C2"/>
    <w:multiLevelType w:val="hybridMultilevel"/>
    <w:tmpl w:val="E506B626"/>
    <w:lvl w:ilvl="0" w:tplc="A704F1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8" w15:restartNumberingAfterBreak="0">
    <w:nsid w:val="262E714B"/>
    <w:multiLevelType w:val="hybridMultilevel"/>
    <w:tmpl w:val="80F826D2"/>
    <w:lvl w:ilvl="0" w:tplc="9438C4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92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1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4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24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0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0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D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E911DC"/>
    <w:multiLevelType w:val="hybridMultilevel"/>
    <w:tmpl w:val="C2443B48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6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3A8B1E25"/>
    <w:multiLevelType w:val="hybridMultilevel"/>
    <w:tmpl w:val="4C6E943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506B89"/>
    <w:multiLevelType w:val="hybridMultilevel"/>
    <w:tmpl w:val="9EB29046"/>
    <w:lvl w:ilvl="0" w:tplc="44108214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9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595ACF"/>
    <w:multiLevelType w:val="hybridMultilevel"/>
    <w:tmpl w:val="3378F062"/>
    <w:lvl w:ilvl="0" w:tplc="970E84F8">
      <w:start w:val="1"/>
      <w:numFmt w:val="lowerLetter"/>
      <w:lvlText w:val="%1)"/>
      <w:lvlJc w:val="left"/>
      <w:pPr>
        <w:ind w:left="720" w:hanging="360"/>
      </w:pPr>
    </w:lvl>
    <w:lvl w:ilvl="1" w:tplc="8EFE3A52">
      <w:start w:val="1"/>
      <w:numFmt w:val="lowerLetter"/>
      <w:lvlText w:val="%2."/>
      <w:lvlJc w:val="left"/>
      <w:pPr>
        <w:ind w:left="1440" w:hanging="360"/>
      </w:pPr>
    </w:lvl>
    <w:lvl w:ilvl="2" w:tplc="A7A849EE">
      <w:start w:val="1"/>
      <w:numFmt w:val="lowerRoman"/>
      <w:lvlText w:val="%3."/>
      <w:lvlJc w:val="right"/>
      <w:pPr>
        <w:ind w:left="2160" w:hanging="180"/>
      </w:pPr>
    </w:lvl>
    <w:lvl w:ilvl="3" w:tplc="B3C8AF5A">
      <w:start w:val="1"/>
      <w:numFmt w:val="decimal"/>
      <w:lvlText w:val="%4."/>
      <w:lvlJc w:val="left"/>
      <w:pPr>
        <w:ind w:left="2880" w:hanging="360"/>
      </w:pPr>
    </w:lvl>
    <w:lvl w:ilvl="4" w:tplc="AC6407B6">
      <w:start w:val="1"/>
      <w:numFmt w:val="lowerLetter"/>
      <w:lvlText w:val="%5."/>
      <w:lvlJc w:val="left"/>
      <w:pPr>
        <w:ind w:left="3600" w:hanging="360"/>
      </w:pPr>
    </w:lvl>
    <w:lvl w:ilvl="5" w:tplc="3D9AA9E4">
      <w:start w:val="1"/>
      <w:numFmt w:val="lowerRoman"/>
      <w:lvlText w:val="%6."/>
      <w:lvlJc w:val="right"/>
      <w:pPr>
        <w:ind w:left="4320" w:hanging="180"/>
      </w:pPr>
    </w:lvl>
    <w:lvl w:ilvl="6" w:tplc="2D8CB3C0">
      <w:start w:val="1"/>
      <w:numFmt w:val="decimal"/>
      <w:lvlText w:val="%7."/>
      <w:lvlJc w:val="left"/>
      <w:pPr>
        <w:ind w:left="5040" w:hanging="360"/>
      </w:pPr>
    </w:lvl>
    <w:lvl w:ilvl="7" w:tplc="5CC0A0BC">
      <w:start w:val="1"/>
      <w:numFmt w:val="lowerLetter"/>
      <w:lvlText w:val="%8."/>
      <w:lvlJc w:val="left"/>
      <w:pPr>
        <w:ind w:left="5760" w:hanging="360"/>
      </w:pPr>
    </w:lvl>
    <w:lvl w:ilvl="8" w:tplc="F01AB8B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93356">
    <w:abstractNumId w:val="46"/>
  </w:num>
  <w:num w:numId="2" w16cid:durableId="1690259101">
    <w:abstractNumId w:val="12"/>
  </w:num>
  <w:num w:numId="3" w16cid:durableId="1601642364">
    <w:abstractNumId w:val="18"/>
  </w:num>
  <w:num w:numId="4" w16cid:durableId="342129184">
    <w:abstractNumId w:val="26"/>
  </w:num>
  <w:num w:numId="5" w16cid:durableId="1084643055">
    <w:abstractNumId w:val="45"/>
  </w:num>
  <w:num w:numId="6" w16cid:durableId="508761809">
    <w:abstractNumId w:val="32"/>
  </w:num>
  <w:num w:numId="7" w16cid:durableId="1100561292">
    <w:abstractNumId w:val="31"/>
  </w:num>
  <w:num w:numId="8" w16cid:durableId="1311129883">
    <w:abstractNumId w:val="3"/>
  </w:num>
  <w:num w:numId="9" w16cid:durableId="260721154">
    <w:abstractNumId w:val="41"/>
  </w:num>
  <w:num w:numId="10" w16cid:durableId="1832063263">
    <w:abstractNumId w:val="2"/>
  </w:num>
  <w:num w:numId="11" w16cid:durableId="2052608987">
    <w:abstractNumId w:val="34"/>
  </w:num>
  <w:num w:numId="12" w16cid:durableId="1681588773">
    <w:abstractNumId w:val="11"/>
  </w:num>
  <w:num w:numId="13" w16cid:durableId="1093278183">
    <w:abstractNumId w:val="6"/>
  </w:num>
  <w:num w:numId="14" w16cid:durableId="107705185">
    <w:abstractNumId w:val="14"/>
  </w:num>
  <w:num w:numId="15" w16cid:durableId="1966570957">
    <w:abstractNumId w:val="43"/>
  </w:num>
  <w:num w:numId="16" w16cid:durableId="571502318">
    <w:abstractNumId w:val="29"/>
  </w:num>
  <w:num w:numId="17" w16cid:durableId="42869855">
    <w:abstractNumId w:val="0"/>
  </w:num>
  <w:num w:numId="18" w16cid:durableId="1639921736">
    <w:abstractNumId w:val="36"/>
  </w:num>
  <w:num w:numId="19" w16cid:durableId="122892591">
    <w:abstractNumId w:val="44"/>
  </w:num>
  <w:num w:numId="20" w16cid:durableId="2017461428">
    <w:abstractNumId w:val="22"/>
  </w:num>
  <w:num w:numId="21" w16cid:durableId="1658145030">
    <w:abstractNumId w:val="13"/>
  </w:num>
  <w:num w:numId="22" w16cid:durableId="410155561">
    <w:abstractNumId w:val="1"/>
  </w:num>
  <w:num w:numId="23" w16cid:durableId="96601502">
    <w:abstractNumId w:val="20"/>
  </w:num>
  <w:num w:numId="24" w16cid:durableId="752170396">
    <w:abstractNumId w:val="10"/>
  </w:num>
  <w:num w:numId="25" w16cid:durableId="1753502478">
    <w:abstractNumId w:val="5"/>
  </w:num>
  <w:num w:numId="26" w16cid:durableId="1063525396">
    <w:abstractNumId w:val="37"/>
  </w:num>
  <w:num w:numId="27" w16cid:durableId="162670022">
    <w:abstractNumId w:val="8"/>
  </w:num>
  <w:num w:numId="28" w16cid:durableId="275136610">
    <w:abstractNumId w:val="35"/>
  </w:num>
  <w:num w:numId="29" w16cid:durableId="338505616">
    <w:abstractNumId w:val="40"/>
  </w:num>
  <w:num w:numId="30" w16cid:durableId="171799492">
    <w:abstractNumId w:val="21"/>
  </w:num>
  <w:num w:numId="31" w16cid:durableId="261382743">
    <w:abstractNumId w:val="19"/>
  </w:num>
  <w:num w:numId="32" w16cid:durableId="1596129804">
    <w:abstractNumId w:val="30"/>
  </w:num>
  <w:num w:numId="33" w16cid:durableId="322665199">
    <w:abstractNumId w:val="24"/>
  </w:num>
  <w:num w:numId="34" w16cid:durableId="986780417">
    <w:abstractNumId w:val="42"/>
  </w:num>
  <w:num w:numId="35" w16cid:durableId="1704164722">
    <w:abstractNumId w:val="28"/>
  </w:num>
  <w:num w:numId="36" w16cid:durableId="97920344">
    <w:abstractNumId w:val="9"/>
  </w:num>
  <w:num w:numId="37" w16cid:durableId="954093059">
    <w:abstractNumId w:val="33"/>
  </w:num>
  <w:num w:numId="38" w16cid:durableId="1249464687">
    <w:abstractNumId w:val="17"/>
  </w:num>
  <w:num w:numId="39" w16cid:durableId="1634944509">
    <w:abstractNumId w:val="39"/>
  </w:num>
  <w:num w:numId="40" w16cid:durableId="672339662">
    <w:abstractNumId w:val="23"/>
  </w:num>
  <w:num w:numId="41" w16cid:durableId="922877957">
    <w:abstractNumId w:val="16"/>
  </w:num>
  <w:num w:numId="42" w16cid:durableId="744569105">
    <w:abstractNumId w:val="4"/>
  </w:num>
  <w:num w:numId="43" w16cid:durableId="300044085">
    <w:abstractNumId w:val="7"/>
  </w:num>
  <w:num w:numId="44" w16cid:durableId="617109384">
    <w:abstractNumId w:val="15"/>
  </w:num>
  <w:num w:numId="45" w16cid:durableId="1519583773">
    <w:abstractNumId w:val="27"/>
  </w:num>
  <w:num w:numId="46" w16cid:durableId="846944883">
    <w:abstractNumId w:val="25"/>
  </w:num>
  <w:num w:numId="47" w16cid:durableId="8737359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40D2E"/>
    <w:rsid w:val="000518E9"/>
    <w:rsid w:val="000574C0"/>
    <w:rsid w:val="000678BD"/>
    <w:rsid w:val="00080610"/>
    <w:rsid w:val="00085495"/>
    <w:rsid w:val="000A307C"/>
    <w:rsid w:val="000A381E"/>
    <w:rsid w:val="000B4B35"/>
    <w:rsid w:val="000B69DA"/>
    <w:rsid w:val="000E43E8"/>
    <w:rsid w:val="0010144E"/>
    <w:rsid w:val="0012258D"/>
    <w:rsid w:val="001479C9"/>
    <w:rsid w:val="00150D6F"/>
    <w:rsid w:val="001840FB"/>
    <w:rsid w:val="001871EA"/>
    <w:rsid w:val="00196FE3"/>
    <w:rsid w:val="001C5C33"/>
    <w:rsid w:val="001F6EFE"/>
    <w:rsid w:val="002779D1"/>
    <w:rsid w:val="00281CD1"/>
    <w:rsid w:val="002953CF"/>
    <w:rsid w:val="00295A21"/>
    <w:rsid w:val="002A46B9"/>
    <w:rsid w:val="002E76E8"/>
    <w:rsid w:val="002F65F9"/>
    <w:rsid w:val="00314A38"/>
    <w:rsid w:val="00315796"/>
    <w:rsid w:val="0031621A"/>
    <w:rsid w:val="00322897"/>
    <w:rsid w:val="0032626E"/>
    <w:rsid w:val="00326B17"/>
    <w:rsid w:val="0033020E"/>
    <w:rsid w:val="00341A29"/>
    <w:rsid w:val="003552CA"/>
    <w:rsid w:val="003627FD"/>
    <w:rsid w:val="00364C4D"/>
    <w:rsid w:val="003711A4"/>
    <w:rsid w:val="00377F43"/>
    <w:rsid w:val="003A1E8E"/>
    <w:rsid w:val="003C7F8A"/>
    <w:rsid w:val="003E0BC1"/>
    <w:rsid w:val="003F69AA"/>
    <w:rsid w:val="004055AF"/>
    <w:rsid w:val="00406AC1"/>
    <w:rsid w:val="00426D7E"/>
    <w:rsid w:val="00443FAA"/>
    <w:rsid w:val="0045107D"/>
    <w:rsid w:val="004557BA"/>
    <w:rsid w:val="0045694B"/>
    <w:rsid w:val="0046401C"/>
    <w:rsid w:val="004932F5"/>
    <w:rsid w:val="00497290"/>
    <w:rsid w:val="004D483B"/>
    <w:rsid w:val="004E3AD0"/>
    <w:rsid w:val="004E54CF"/>
    <w:rsid w:val="0051209C"/>
    <w:rsid w:val="00521590"/>
    <w:rsid w:val="005219ED"/>
    <w:rsid w:val="00532F83"/>
    <w:rsid w:val="005462AB"/>
    <w:rsid w:val="005464F3"/>
    <w:rsid w:val="005519C2"/>
    <w:rsid w:val="00567457"/>
    <w:rsid w:val="00593757"/>
    <w:rsid w:val="005B1A04"/>
    <w:rsid w:val="005B4AEA"/>
    <w:rsid w:val="005E6A5B"/>
    <w:rsid w:val="00607BFA"/>
    <w:rsid w:val="00613CE6"/>
    <w:rsid w:val="00632B37"/>
    <w:rsid w:val="0064305E"/>
    <w:rsid w:val="00672B65"/>
    <w:rsid w:val="0069394D"/>
    <w:rsid w:val="006A6250"/>
    <w:rsid w:val="006B785F"/>
    <w:rsid w:val="006D1C5F"/>
    <w:rsid w:val="006D3BB4"/>
    <w:rsid w:val="006D495F"/>
    <w:rsid w:val="0070582D"/>
    <w:rsid w:val="00706880"/>
    <w:rsid w:val="00721A22"/>
    <w:rsid w:val="00723CED"/>
    <w:rsid w:val="007331AE"/>
    <w:rsid w:val="0074572B"/>
    <w:rsid w:val="007525DD"/>
    <w:rsid w:val="0077671B"/>
    <w:rsid w:val="007943BD"/>
    <w:rsid w:val="007B2E24"/>
    <w:rsid w:val="007C6C1D"/>
    <w:rsid w:val="007F5C46"/>
    <w:rsid w:val="008135F4"/>
    <w:rsid w:val="00831D98"/>
    <w:rsid w:val="00865B90"/>
    <w:rsid w:val="00881971"/>
    <w:rsid w:val="00882534"/>
    <w:rsid w:val="008920CE"/>
    <w:rsid w:val="0089457C"/>
    <w:rsid w:val="008A4DAB"/>
    <w:rsid w:val="008B556E"/>
    <w:rsid w:val="008C3ECD"/>
    <w:rsid w:val="008C4340"/>
    <w:rsid w:val="008D1A08"/>
    <w:rsid w:val="008D20CC"/>
    <w:rsid w:val="008F2CC2"/>
    <w:rsid w:val="008F3A54"/>
    <w:rsid w:val="0090281F"/>
    <w:rsid w:val="00920BD7"/>
    <w:rsid w:val="00937A1C"/>
    <w:rsid w:val="00946AB6"/>
    <w:rsid w:val="00952D67"/>
    <w:rsid w:val="00960B7F"/>
    <w:rsid w:val="00961BE3"/>
    <w:rsid w:val="0096630D"/>
    <w:rsid w:val="00966A3C"/>
    <w:rsid w:val="009831BB"/>
    <w:rsid w:val="0099267C"/>
    <w:rsid w:val="009A154D"/>
    <w:rsid w:val="009A563D"/>
    <w:rsid w:val="009B2E59"/>
    <w:rsid w:val="00A00531"/>
    <w:rsid w:val="00A04164"/>
    <w:rsid w:val="00A20247"/>
    <w:rsid w:val="00A46346"/>
    <w:rsid w:val="00A53C19"/>
    <w:rsid w:val="00AA42A6"/>
    <w:rsid w:val="00AA6CBF"/>
    <w:rsid w:val="00AC4F90"/>
    <w:rsid w:val="00B023BC"/>
    <w:rsid w:val="00B21EF2"/>
    <w:rsid w:val="00B27986"/>
    <w:rsid w:val="00B320DE"/>
    <w:rsid w:val="00B345F3"/>
    <w:rsid w:val="00B3541B"/>
    <w:rsid w:val="00B44268"/>
    <w:rsid w:val="00B5036D"/>
    <w:rsid w:val="00B517AC"/>
    <w:rsid w:val="00B9088E"/>
    <w:rsid w:val="00B96913"/>
    <w:rsid w:val="00BB5EAB"/>
    <w:rsid w:val="00BE05F1"/>
    <w:rsid w:val="00C01C9B"/>
    <w:rsid w:val="00C13CC6"/>
    <w:rsid w:val="00C2654E"/>
    <w:rsid w:val="00C275A9"/>
    <w:rsid w:val="00C3712B"/>
    <w:rsid w:val="00C422E6"/>
    <w:rsid w:val="00C456F3"/>
    <w:rsid w:val="00C62220"/>
    <w:rsid w:val="00C732DB"/>
    <w:rsid w:val="00C84DC0"/>
    <w:rsid w:val="00C85B16"/>
    <w:rsid w:val="00CB1FE4"/>
    <w:rsid w:val="00CC2571"/>
    <w:rsid w:val="00CC44AB"/>
    <w:rsid w:val="00CF5E2C"/>
    <w:rsid w:val="00D01971"/>
    <w:rsid w:val="00D055C8"/>
    <w:rsid w:val="00D33CBB"/>
    <w:rsid w:val="00D42E47"/>
    <w:rsid w:val="00D60704"/>
    <w:rsid w:val="00D6407B"/>
    <w:rsid w:val="00D66CD3"/>
    <w:rsid w:val="00D83217"/>
    <w:rsid w:val="00D917E1"/>
    <w:rsid w:val="00D92BDF"/>
    <w:rsid w:val="00D97506"/>
    <w:rsid w:val="00DB7064"/>
    <w:rsid w:val="00DD4C97"/>
    <w:rsid w:val="00DDF753"/>
    <w:rsid w:val="00DF3523"/>
    <w:rsid w:val="00E036A6"/>
    <w:rsid w:val="00E102EA"/>
    <w:rsid w:val="00E1722D"/>
    <w:rsid w:val="00E351FB"/>
    <w:rsid w:val="00E5162C"/>
    <w:rsid w:val="00E53A50"/>
    <w:rsid w:val="00E6673E"/>
    <w:rsid w:val="00E70F09"/>
    <w:rsid w:val="00E77505"/>
    <w:rsid w:val="00E9601E"/>
    <w:rsid w:val="00E96CB7"/>
    <w:rsid w:val="00EB184A"/>
    <w:rsid w:val="00EC528B"/>
    <w:rsid w:val="00EC53CC"/>
    <w:rsid w:val="00ED6870"/>
    <w:rsid w:val="00ED777B"/>
    <w:rsid w:val="00EF00F9"/>
    <w:rsid w:val="00EF124D"/>
    <w:rsid w:val="00F104F7"/>
    <w:rsid w:val="00F237F8"/>
    <w:rsid w:val="00F3305E"/>
    <w:rsid w:val="00F62B75"/>
    <w:rsid w:val="00F85DA2"/>
    <w:rsid w:val="00F95E44"/>
    <w:rsid w:val="00FA2F56"/>
    <w:rsid w:val="00FB3073"/>
    <w:rsid w:val="00FC0C0F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71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706B-EE41-4D7B-A7A3-A0DDCF4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DK</cp:lastModifiedBy>
  <cp:revision>2</cp:revision>
  <cp:lastPrinted>2025-09-26T13:39:00Z</cp:lastPrinted>
  <dcterms:created xsi:type="dcterms:W3CDTF">2026-05-05T12:05:00Z</dcterms:created>
  <dcterms:modified xsi:type="dcterms:W3CDTF">2026-05-05T12:05:00Z</dcterms:modified>
</cp:coreProperties>
</file>